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6D7460">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6D7460" w:rsidRPr="006D7460">
        <w:rPr>
          <w:rFonts w:ascii="Arial Narrow" w:eastAsia="MS Mincho" w:hAnsi="Arial Narrow" w:cs="Trebuchet MS"/>
          <w:b/>
          <w:bCs/>
          <w:lang w:val="es-ES_tradnl"/>
        </w:rPr>
        <w:t>RC/MAON103/Casiano Gomez, Pueblo Nuevo-Mao</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6D7460"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D7460">
        <w:rPr>
          <w:rFonts w:ascii="Arial Narrow" w:eastAsia="MS Mincho" w:hAnsi="Arial Narrow" w:cs="Trebuchet MS"/>
          <w:bCs/>
          <w:iCs/>
          <w:lang w:val="es-ES_tradnl"/>
        </w:rPr>
        <w:t>69</w:t>
      </w:r>
      <w:r w:rsidRPr="00242FC2">
        <w:rPr>
          <w:rFonts w:ascii="Arial Narrow" w:eastAsia="MS Mincho" w:hAnsi="Arial Narrow" w:cs="Trebuchet MS"/>
          <w:bCs/>
          <w:iCs/>
          <w:lang w:val="es-ES_tradnl"/>
        </w:rPr>
        <w:t xml:space="preserve"> postes de hormigón armado vibrado o pretensado.</w:t>
      </w:r>
    </w:p>
    <w:p w:rsidR="006D7460" w:rsidRPr="0001129E" w:rsidRDefault="006D7460"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0.74</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242FC2" w:rsidRDefault="00242FC2"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D7460">
        <w:rPr>
          <w:rFonts w:ascii="Arial Narrow" w:eastAsia="MS Mincho" w:hAnsi="Arial Narrow" w:cs="Trebuchet MS"/>
          <w:bCs/>
          <w:iCs/>
          <w:color w:val="000000"/>
          <w:lang w:val="es-ES_tradnl"/>
        </w:rPr>
        <w:t>0.73</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EA223D">
        <w:rPr>
          <w:rFonts w:ascii="Arial Narrow" w:eastAsia="MS Mincho" w:hAnsi="Arial Narrow" w:cs="Trebuchet MS"/>
          <w:bCs/>
          <w:iCs/>
          <w:lang w:val="es-ES_tradnl"/>
        </w:rPr>
        <w:t>2.</w:t>
      </w:r>
      <w:r w:rsidR="006D7460">
        <w:rPr>
          <w:rFonts w:ascii="Arial Narrow" w:eastAsia="MS Mincho" w:hAnsi="Arial Narrow" w:cs="Trebuchet MS"/>
          <w:bCs/>
          <w:iCs/>
          <w:lang w:val="es-ES_tradnl"/>
        </w:rPr>
        <w:t>72</w:t>
      </w:r>
      <w:r w:rsidRPr="00242FC2">
        <w:rPr>
          <w:rFonts w:ascii="Arial Narrow" w:eastAsia="MS Mincho" w:hAnsi="Arial Narrow" w:cs="Trebuchet MS"/>
          <w:bCs/>
          <w:iCs/>
          <w:lang w:val="es-ES_tradnl"/>
        </w:rPr>
        <w:t>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D7460">
        <w:rPr>
          <w:rFonts w:ascii="Arial Narrow" w:eastAsia="MS Mincho" w:hAnsi="Arial Narrow" w:cs="Trebuchet MS"/>
          <w:bCs/>
          <w:lang w:val="es-ES_tradnl"/>
        </w:rPr>
        <w:t>8</w:t>
      </w:r>
      <w:r w:rsidRPr="00242FC2">
        <w:rPr>
          <w:rFonts w:ascii="Arial Narrow" w:eastAsia="MS Mincho" w:hAnsi="Arial Narrow" w:cs="Trebuchet MS"/>
          <w:bCs/>
          <w:lang w:val="es-ES_tradnl"/>
        </w:rPr>
        <w:t xml:space="preserve"> transformadores de distribución.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D7460">
        <w:rPr>
          <w:rFonts w:ascii="Arial Narrow" w:eastAsia="MS Mincho" w:hAnsi="Arial Narrow" w:cs="Trebuchet MS"/>
          <w:bCs/>
          <w:lang w:val="es-ES_tradnl"/>
        </w:rPr>
        <w:t>66</w:t>
      </w:r>
      <w:r w:rsidRPr="00242FC2">
        <w:rPr>
          <w:rFonts w:ascii="Arial Narrow" w:eastAsia="MS Mincho" w:hAnsi="Arial Narrow" w:cs="Trebuchet MS"/>
          <w:bCs/>
          <w:lang w:val="es-ES_tradnl"/>
        </w:rPr>
        <w:t xml:space="preserve"> luminarias.</w:t>
      </w:r>
    </w:p>
    <w:p w:rsidR="004346BF" w:rsidRPr="00E852B0" w:rsidRDefault="004346BF" w:rsidP="006D7460">
      <w:pPr>
        <w:pStyle w:val="Prrafodelista"/>
        <w:widowControl w:val="0"/>
        <w:numPr>
          <w:ilvl w:val="0"/>
          <w:numId w:val="13"/>
        </w:numPr>
        <w:spacing w:after="0"/>
        <w:ind w:left="1418" w:hanging="284"/>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6D7460">
        <w:rPr>
          <w:rFonts w:ascii="Arial Narrow" w:eastAsia="MS Mincho" w:hAnsi="Arial Narrow" w:cs="Trebuchet MS"/>
          <w:bCs/>
          <w:color w:val="000000" w:themeColor="text1"/>
          <w:lang w:val="es-ES_tradnl"/>
        </w:rPr>
        <w:t>380</w:t>
      </w:r>
      <w:r w:rsidR="00EA223D">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La construcción de las redes es </w:t>
      </w:r>
      <w:r w:rsidR="001A5737">
        <w:rPr>
          <w:rFonts w:ascii="Arial Narrow" w:eastAsia="MS Mincho" w:hAnsi="Arial Narrow" w:cs="Trebuchet MS"/>
          <w:bCs/>
          <w:lang w:val="es-ES_tradnl"/>
        </w:rPr>
        <w:t xml:space="preserve">del tipo </w:t>
      </w:r>
      <w:r w:rsidR="006D7460">
        <w:rPr>
          <w:rFonts w:ascii="Arial Narrow" w:eastAsia="MS Mincho" w:hAnsi="Arial Narrow" w:cs="Trebuchet MS"/>
          <w:bCs/>
          <w:lang w:val="es-ES_tradnl"/>
        </w:rPr>
        <w:t>convencional.</w:t>
      </w:r>
    </w:p>
    <w:p w:rsidR="00A278C9" w:rsidRPr="00457599" w:rsidRDefault="00A278C9"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6D7460">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Proyecto 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 xml:space="preserve">: </w:t>
      </w:r>
      <w:r w:rsidR="006D7460" w:rsidRPr="006D7460">
        <w:rPr>
          <w:rFonts w:ascii="Arial Narrow" w:eastAsia="MS Mincho" w:hAnsi="Arial Narrow" w:cs="Trebuchet MS"/>
          <w:b/>
          <w:bCs/>
          <w:lang w:val="es-ES_tradnl"/>
        </w:rPr>
        <w:t>RC/MAON103/Independencia, Pueblo Nuevo-Mao</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1</w:t>
      </w:r>
      <w:r w:rsidR="006D7460">
        <w:rPr>
          <w:rFonts w:ascii="Arial Narrow" w:eastAsia="MS Mincho" w:hAnsi="Arial Narrow" w:cs="Trebuchet MS"/>
          <w:bCs/>
          <w:iCs/>
          <w:lang w:val="es-ES_tradnl"/>
        </w:rPr>
        <w:t>20</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0.</w:t>
      </w:r>
      <w:r w:rsidR="006D7460">
        <w:rPr>
          <w:rFonts w:ascii="Arial Narrow" w:eastAsia="MS Mincho" w:hAnsi="Arial Narrow" w:cs="Trebuchet MS"/>
          <w:bCs/>
          <w:iCs/>
          <w:lang w:val="es-ES_tradnl"/>
        </w:rPr>
        <w:t>47</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1.</w:t>
      </w:r>
      <w:r w:rsidR="006D7460">
        <w:rPr>
          <w:rFonts w:ascii="Arial Narrow" w:eastAsia="MS Mincho" w:hAnsi="Arial Narrow" w:cs="Trebuchet MS"/>
          <w:bCs/>
          <w:iCs/>
          <w:lang w:val="es-ES_tradnl"/>
        </w:rPr>
        <w:t>36</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D7460">
        <w:rPr>
          <w:rFonts w:ascii="Arial Narrow" w:eastAsia="MS Mincho" w:hAnsi="Arial Narrow" w:cs="Trebuchet MS"/>
          <w:bCs/>
          <w:iCs/>
          <w:lang w:val="es-ES_tradnl"/>
        </w:rPr>
        <w:t>4.46</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D7460">
        <w:rPr>
          <w:rFonts w:ascii="Arial Narrow" w:eastAsia="MS Mincho" w:hAnsi="Arial Narrow" w:cs="Trebuchet MS"/>
          <w:bCs/>
          <w:lang w:val="es-ES_tradnl"/>
        </w:rPr>
        <w:t>16</w:t>
      </w:r>
      <w:r w:rsidRPr="0001129E">
        <w:rPr>
          <w:rFonts w:ascii="Arial Narrow" w:eastAsia="MS Mincho" w:hAnsi="Arial Narrow" w:cs="Trebuchet MS"/>
          <w:bCs/>
          <w:lang w:val="es-ES_tradnl"/>
        </w:rPr>
        <w:t xml:space="preserve"> transformadores de distribución.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D7460">
        <w:rPr>
          <w:rFonts w:ascii="Arial Narrow" w:eastAsia="MS Mincho" w:hAnsi="Arial Narrow" w:cs="Trebuchet MS"/>
          <w:bCs/>
          <w:lang w:val="es-ES_tradnl"/>
        </w:rPr>
        <w:t>117</w:t>
      </w:r>
      <w:r w:rsidRPr="0001129E">
        <w:rPr>
          <w:rFonts w:ascii="Arial Narrow" w:eastAsia="MS Mincho" w:hAnsi="Arial Narrow" w:cs="Trebuchet MS"/>
          <w:bCs/>
          <w:lang w:val="es-ES_tradnl"/>
        </w:rPr>
        <w:t xml:space="preserve"> luminarias.</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6D7460">
        <w:rPr>
          <w:rFonts w:ascii="Arial Narrow" w:eastAsia="MS Mincho" w:hAnsi="Arial Narrow" w:cs="Trebuchet MS"/>
          <w:bCs/>
          <w:lang w:val="es-ES_tradnl"/>
        </w:rPr>
        <w:t>540</w:t>
      </w:r>
      <w:r w:rsidR="00550BDB" w:rsidRPr="0001129E">
        <w:rPr>
          <w:rFonts w:ascii="Arial Narrow" w:eastAsia="MS Mincho" w:hAnsi="Arial Narrow" w:cs="Trebuchet MS"/>
          <w:bCs/>
          <w:lang w:val="es-ES_tradnl"/>
        </w:rPr>
        <w:t xml:space="preserve"> acometidas </w:t>
      </w:r>
      <w:r w:rsidRPr="0001129E">
        <w:rPr>
          <w:rFonts w:ascii="Arial Narrow" w:eastAsia="MS Mincho" w:hAnsi="Arial Narrow" w:cs="Trebuchet MS"/>
          <w:bCs/>
          <w:lang w:val="es-ES_tradnl"/>
        </w:rPr>
        <w:t xml:space="preserve"> de 120/240 V </w:t>
      </w:r>
    </w:p>
    <w:p w:rsidR="001263C7" w:rsidRPr="0001129E" w:rsidRDefault="00242FC2"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A278C9" w:rsidRPr="0001129E" w:rsidRDefault="001263C7"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La construcción de las redes es</w:t>
      </w:r>
      <w:r w:rsidR="001A5737">
        <w:rPr>
          <w:rFonts w:ascii="Arial Narrow" w:eastAsia="MS Mincho" w:hAnsi="Arial Narrow" w:cs="Trebuchet MS"/>
          <w:bCs/>
          <w:lang w:val="es-ES_tradnl"/>
        </w:rPr>
        <w:t xml:space="preserve"> del tipo</w:t>
      </w:r>
      <w:r w:rsidRPr="0001129E">
        <w:rPr>
          <w:rFonts w:ascii="Arial Narrow" w:eastAsia="MS Mincho" w:hAnsi="Arial Narrow" w:cs="Trebuchet MS"/>
          <w:bCs/>
          <w:lang w:val="es-ES_tradnl"/>
        </w:rPr>
        <w:t xml:space="preserve"> </w:t>
      </w:r>
      <w:r w:rsidR="004D59E4">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1263C7" w:rsidRPr="0001129E" w:rsidRDefault="00A278C9"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EC2345" w:rsidRDefault="00EC2345"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lastRenderedPageBreak/>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436DA7" w:rsidRPr="000D481B">
        <w:rPr>
          <w:rFonts w:ascii="Arial Narrow" w:eastAsia="MS Mincho" w:hAnsi="Arial Narrow" w:cs="Trebuchet MS"/>
          <w:iCs/>
          <w:noProof/>
          <w:lang w:val="es-ES_tradnl"/>
        </w:rPr>
        <w:t>120</w:t>
      </w:r>
      <w:r w:rsidRPr="000D481B">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633D71" w:rsidRDefault="00633D71" w:rsidP="00E615DF">
      <w:pPr>
        <w:autoSpaceDE w:val="0"/>
        <w:autoSpaceDN w:val="0"/>
        <w:adjustRightInd w:val="0"/>
        <w:spacing w:after="0" w:line="240" w:lineRule="auto"/>
        <w:rPr>
          <w:rFonts w:ascii="Calibri" w:hAnsi="Calibri" w:cs="Calibri"/>
          <w:sz w:val="24"/>
          <w:szCs w:val="24"/>
          <w:lang w:val="es-ES_tradnl"/>
        </w:rPr>
      </w:pPr>
      <w:bookmarkStart w:id="0" w:name="_GoBack"/>
      <w:bookmarkEnd w:id="0"/>
    </w:p>
    <w:p w:rsidR="00633D71" w:rsidRPr="007110E9" w:rsidRDefault="00633D71" w:rsidP="00633D7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1" w:name="OLE_LINK2"/>
      <w:r>
        <w:rPr>
          <w:rFonts w:ascii="Arial Narrow" w:eastAsia="MS Mincho" w:hAnsi="Arial Narrow" w:cs="Trebuchet MS"/>
          <w:b/>
          <w:bCs/>
          <w:lang w:val="es-ES_tradnl"/>
        </w:rPr>
        <w:t>REQUERIMIENTOS TÉCNICOS</w:t>
      </w:r>
    </w:p>
    <w:p w:rsidR="00633D71" w:rsidRDefault="00633D71" w:rsidP="00633D71">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633D71" w:rsidRDefault="00633D71" w:rsidP="00633D7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633D71" w:rsidRDefault="00633D71" w:rsidP="00633D7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633D71" w:rsidRDefault="00633D71" w:rsidP="00633D7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633D71" w:rsidRDefault="00633D71" w:rsidP="00633D7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633D71" w:rsidRDefault="00633D71" w:rsidP="00633D7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633D71" w:rsidRPr="007110E9" w:rsidRDefault="00633D71" w:rsidP="00633D71">
      <w:pPr>
        <w:autoSpaceDE w:val="0"/>
        <w:autoSpaceDN w:val="0"/>
        <w:adjustRightInd w:val="0"/>
        <w:spacing w:after="0" w:line="240" w:lineRule="auto"/>
        <w:rPr>
          <w:rFonts w:ascii="Calibri" w:hAnsi="Calibri" w:cs="Calibri"/>
          <w:sz w:val="24"/>
          <w:szCs w:val="24"/>
          <w:lang w:val="es-ES_tradnl"/>
        </w:rPr>
      </w:pPr>
    </w:p>
    <w:p w:rsidR="00633D71" w:rsidRPr="007110E9" w:rsidRDefault="00633D71" w:rsidP="00633D7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633D71" w:rsidRPr="007110E9" w:rsidRDefault="00633D71" w:rsidP="00633D71">
      <w:pPr>
        <w:widowControl w:val="0"/>
        <w:tabs>
          <w:tab w:val="left" w:pos="-1440"/>
        </w:tabs>
        <w:spacing w:before="120" w:after="120" w:line="240" w:lineRule="auto"/>
        <w:jc w:val="both"/>
        <w:rPr>
          <w:rFonts w:ascii="Arial Narrow" w:eastAsia="MS Mincho" w:hAnsi="Arial Narrow" w:cs="Trebuchet MS"/>
          <w:b/>
          <w:bCs/>
          <w:lang w:val="es-ES_tradnl"/>
        </w:rPr>
      </w:pP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633D71" w:rsidRDefault="00633D71" w:rsidP="00633D71">
      <w:pPr>
        <w:widowControl w:val="0"/>
        <w:tabs>
          <w:tab w:val="left" w:pos="-1440"/>
        </w:tabs>
        <w:spacing w:before="120" w:after="120"/>
        <w:jc w:val="both"/>
        <w:rPr>
          <w:rFonts w:ascii="Arial Narrow" w:eastAsia="MS Mincho" w:hAnsi="Arial Narrow" w:cs="Trebuchet MS"/>
          <w:b/>
          <w:bCs/>
          <w:lang w:val="es-ES_tradnl"/>
        </w:rPr>
      </w:pP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633D71" w:rsidRPr="003C468F" w:rsidRDefault="00633D71" w:rsidP="00633D71">
      <w:pPr>
        <w:widowControl w:val="0"/>
        <w:tabs>
          <w:tab w:val="left" w:pos="-1440"/>
        </w:tabs>
        <w:spacing w:before="120" w:after="120"/>
        <w:jc w:val="both"/>
        <w:rPr>
          <w:rFonts w:ascii="Arial Narrow" w:eastAsia="MS Mincho" w:hAnsi="Arial Narrow" w:cs="Trebuchet MS"/>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1"/>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9C249B"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9C249B"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9C249B" w:rsidRPr="007110E9"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495"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2">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4">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6">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5"/>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2"/>
  </w:num>
  <w:num w:numId="12">
    <w:abstractNumId w:val="20"/>
  </w:num>
  <w:num w:numId="13">
    <w:abstractNumId w:val="5"/>
  </w:num>
  <w:num w:numId="14">
    <w:abstractNumId w:val="2"/>
  </w:num>
  <w:num w:numId="15">
    <w:abstractNumId w:val="9"/>
  </w:num>
  <w:num w:numId="16">
    <w:abstractNumId w:val="16"/>
  </w:num>
  <w:num w:numId="17">
    <w:abstractNumId w:val="10"/>
  </w:num>
  <w:num w:numId="18">
    <w:abstractNumId w:val="21"/>
  </w:num>
  <w:num w:numId="19">
    <w:abstractNumId w:val="17"/>
  </w:num>
  <w:num w:numId="20">
    <w:abstractNumId w:val="7"/>
  </w:num>
  <w:num w:numId="21">
    <w:abstractNumId w:val="15"/>
  </w:num>
  <w:num w:numId="22">
    <w:abstractNumId w:val="26"/>
  </w:num>
  <w:num w:numId="23">
    <w:abstractNumId w:val="13"/>
  </w:num>
  <w:num w:numId="24">
    <w:abstractNumId w:val="3"/>
  </w:num>
  <w:num w:numId="25">
    <w:abstractNumId w:val="23"/>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D481B"/>
    <w:rsid w:val="000E07A3"/>
    <w:rsid w:val="001263C7"/>
    <w:rsid w:val="0018540D"/>
    <w:rsid w:val="001A5737"/>
    <w:rsid w:val="001A5F42"/>
    <w:rsid w:val="00242FC2"/>
    <w:rsid w:val="002658C0"/>
    <w:rsid w:val="0029047A"/>
    <w:rsid w:val="002A5751"/>
    <w:rsid w:val="002D666F"/>
    <w:rsid w:val="003749FF"/>
    <w:rsid w:val="004346BF"/>
    <w:rsid w:val="00436DA7"/>
    <w:rsid w:val="00457599"/>
    <w:rsid w:val="00474E5F"/>
    <w:rsid w:val="004D59E4"/>
    <w:rsid w:val="004E041C"/>
    <w:rsid w:val="004E79E3"/>
    <w:rsid w:val="00502022"/>
    <w:rsid w:val="005324D3"/>
    <w:rsid w:val="00550BDB"/>
    <w:rsid w:val="005E0BE0"/>
    <w:rsid w:val="005F7A9C"/>
    <w:rsid w:val="00633D71"/>
    <w:rsid w:val="00642FB0"/>
    <w:rsid w:val="00691C3F"/>
    <w:rsid w:val="006A7CBB"/>
    <w:rsid w:val="006D7460"/>
    <w:rsid w:val="006F1C4C"/>
    <w:rsid w:val="006F6508"/>
    <w:rsid w:val="007110E9"/>
    <w:rsid w:val="007A544A"/>
    <w:rsid w:val="007F0BFD"/>
    <w:rsid w:val="00807337"/>
    <w:rsid w:val="0083021C"/>
    <w:rsid w:val="008B6AB7"/>
    <w:rsid w:val="008E2BDD"/>
    <w:rsid w:val="008F49A1"/>
    <w:rsid w:val="009C249B"/>
    <w:rsid w:val="009E36AD"/>
    <w:rsid w:val="009F2208"/>
    <w:rsid w:val="00A2465D"/>
    <w:rsid w:val="00A278C9"/>
    <w:rsid w:val="00A33BB6"/>
    <w:rsid w:val="00A40451"/>
    <w:rsid w:val="00A4744D"/>
    <w:rsid w:val="00A47C6F"/>
    <w:rsid w:val="00A50A65"/>
    <w:rsid w:val="00A67043"/>
    <w:rsid w:val="00A7274D"/>
    <w:rsid w:val="00A9252A"/>
    <w:rsid w:val="00B4185F"/>
    <w:rsid w:val="00B5381C"/>
    <w:rsid w:val="00B6543A"/>
    <w:rsid w:val="00B727E7"/>
    <w:rsid w:val="00C1187E"/>
    <w:rsid w:val="00C315B2"/>
    <w:rsid w:val="00C8060C"/>
    <w:rsid w:val="00C94A77"/>
    <w:rsid w:val="00D76D30"/>
    <w:rsid w:val="00DA72AC"/>
    <w:rsid w:val="00E32350"/>
    <w:rsid w:val="00E42DCD"/>
    <w:rsid w:val="00E615DF"/>
    <w:rsid w:val="00E75846"/>
    <w:rsid w:val="00E834DD"/>
    <w:rsid w:val="00E852B0"/>
    <w:rsid w:val="00EA223D"/>
    <w:rsid w:val="00EA3208"/>
    <w:rsid w:val="00EC2345"/>
    <w:rsid w:val="00EF66A3"/>
    <w:rsid w:val="00F21B7F"/>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1311</Words>
  <Characters>7215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Andy Sing Infante</cp:lastModifiedBy>
  <cp:revision>11</cp:revision>
  <cp:lastPrinted>2016-04-01T20:25:00Z</cp:lastPrinted>
  <dcterms:created xsi:type="dcterms:W3CDTF">2018-08-24T17:14:00Z</dcterms:created>
  <dcterms:modified xsi:type="dcterms:W3CDTF">2018-08-30T22:57:00Z</dcterms:modified>
</cp:coreProperties>
</file>